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3EE0" w:rsidRDefault="00C43EE0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8404814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EE0" w:rsidRDefault="00C43EE0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43EE0" w:rsidRDefault="00C43EE0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lastRenderedPageBreak/>
        <w:t>1.6.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Срок данного положения не ограничен. Данное положение действует до принятия нового.</w:t>
      </w:r>
    </w:p>
    <w:p w:rsid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b/>
          <w:sz w:val="28"/>
          <w:szCs w:val="28"/>
        </w:rPr>
        <w:t>2. Основные задачи Общего собрания родителей</w:t>
      </w:r>
    </w:p>
    <w:p w:rsid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2.1.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Основными задачами Общего собрания родителей являются: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совместная работа родительской общественности и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по реализации государственной, республиканской, муниципальной политики в области дошкольного образования;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рассмотрение и обсуждение основных направлений развития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обсуждение и утверждение дополнительных платных услуг в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координация действий родительской общественности и педагогического 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коллектива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по вопросам образования, воспитания, оздоровления и развития воспитанников.</w:t>
      </w:r>
    </w:p>
    <w:p w:rsid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b/>
          <w:sz w:val="28"/>
          <w:szCs w:val="28"/>
        </w:rPr>
        <w:t>3. Функции Общего собрания родителей</w:t>
      </w:r>
    </w:p>
    <w:p w:rsid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3.1.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Общее собрание родителей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вносит предложения в план работы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, в Программу развития </w:t>
      </w:r>
    </w:p>
    <w:p w:rsidR="00143B52" w:rsidRPr="00143B52" w:rsidRDefault="00D2598A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="00143B52" w:rsidRPr="00143B52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вносит предложения по организации режима работы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взаимодействует с общественными организациями по вопросам пропаганды 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традиций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, семейного воспитания;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заслушивает отчеты заведующего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, председателя Совета родителей 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Учреждения;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инициирует проведение се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 xml:space="preserve">минаров для родителей (законных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представителей) воспитанников;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рассматривает вопросы поощрения родителей (законных представителей) 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воспитанников;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осуществляет вовлечение родителей в процесс управления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рекомендует темы (вопросы) для обсуждения на родительских собраниях 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 xml:space="preserve"> 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участвует в планировании, организации и проведении совместных мероприятий, праздников, конкурсов, соревнований и т.д.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обсуждает сложные или конфликтные ситуации; рассматривает актуальные 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педагогические проблемы;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избирает членов комиссии по урегулированию споров между участниками 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образовательных отношений от родителей (законных представителей) воспитанников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2598A" w:rsidRDefault="00D2598A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43EE0">
        <w:rPr>
          <w:rFonts w:ascii="Times New Roman" w:eastAsia="Times New Roman" w:hAnsi="Times New Roman" w:cs="Times New Roman"/>
          <w:b/>
          <w:sz w:val="28"/>
          <w:szCs w:val="28"/>
        </w:rPr>
        <w:t>4. Права Общего собрания родителей</w:t>
      </w:r>
    </w:p>
    <w:p w:rsidR="00D2598A" w:rsidRDefault="00D2598A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4.1.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Общее собрание родителей имеет право: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выбирать Совет роди</w:t>
      </w:r>
      <w:bookmarkStart w:id="0" w:name="_GoBack"/>
      <w:bookmarkEnd w:id="0"/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телей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• требовать у Совета родителей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выполнения и (или) контроля 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выполнения его решений.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4.2.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Каждый член Общего собрания родителей имеет право: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потребовать обсуждения любого вопроса, входящего в его компетенцию, если это предложение поддержит не менее одной трети членов собрания;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при несогласии с решением Общего собрания родителей высказать свое 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мотивированное мнение, которое должно быть занесено в протокол.</w:t>
      </w:r>
    </w:p>
    <w:p w:rsidR="00D2598A" w:rsidRDefault="00D2598A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b/>
          <w:sz w:val="28"/>
          <w:szCs w:val="28"/>
        </w:rPr>
        <w:t>5. Организация управления Общим собранием родителей</w:t>
      </w:r>
    </w:p>
    <w:p w:rsidR="00D2598A" w:rsidRDefault="00D2598A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5.1.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В состав Общего собрания родителей входят все родители (законные представители) воспитанников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5.2.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Родительское собрание избирает из своего состава Совет родителей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5.3.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Для ведения заседаний Общего собрания родителей из своего состава выбирают председателя, который проводит его заседания и подписывает его решения. Для ведения протоколов заседаний Общего собрания родителей и подсчета голосов из его членов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збирается секретарь (делопроизводитель).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5.4.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В необходимых случаях на заседание Общего собрания родителей приглашаются педагогические, медицинские и другие работники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, представители общественных организаций, учреждений, родители, представители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Необходимость их приглашения определяется председателем Совета родителей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5.5.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Общее собрание родителей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ведет заведующий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="00D2598A" w:rsidRPr="00143B5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совместно с председателем Совета родителей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5.6.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Председатель Общего собрания родителей: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обеспечивает посещаемость родительского собрания совместно с председателями родительских комитетов групп;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совместно с заведующим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организует подготовку и проведение 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Общего собрания родителей;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совместно с заведующим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определяет повестку дня Общего собрания родителей;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взаимодействует с председателями родительских комитетов групп;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взаимодействует с заведующим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по вопросам ведения собрания, 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выполнения его решений.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5.7.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Общее собрание родителей работает по плану, составляющему часть годового плана работы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5.8.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Общее Родительское собрание собирается не реже 1 раза в год.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5.9.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3аседания Общего собрания родителей правомочны, если на них присутствует не менее половины всех родителей (законных представителей) воспитанников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5.10.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Решение Общего собрания родителей принимается открытым голосованием и считается принятым, если за него проголосовало не менее двух третей присутствующих.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5.11.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Организацию выполнения решений Общего собрания родителей осуществляет Совет родителей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совместно с заведующим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или Родительский комитет группы.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5.12.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Непосредственным выполнением решений занимаются ответственные лица, указанные в протоколе заседания Общего собрания родителей. Результаты докладываются Общему собранию родителей на следующем заседании.</w:t>
      </w:r>
    </w:p>
    <w:p w:rsidR="00D2598A" w:rsidRDefault="00D2598A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b/>
          <w:sz w:val="28"/>
          <w:szCs w:val="28"/>
        </w:rPr>
        <w:t>6. Взаимосвязи Общего собрания родителей с органамисамоуправления учреждения</w:t>
      </w:r>
    </w:p>
    <w:p w:rsidR="00D2598A" w:rsidRDefault="00D2598A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6.1.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Общее собрание родителей взаимодействует с Педагогическим советом и Советом родителей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2598A" w:rsidRDefault="00D2598A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b/>
          <w:sz w:val="28"/>
          <w:szCs w:val="28"/>
        </w:rPr>
        <w:t>7. Ответственность Общего собрания родителей</w:t>
      </w:r>
    </w:p>
    <w:p w:rsidR="00D2598A" w:rsidRDefault="00D2598A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7.1.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Общее собрание родителей несет ответственность: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за выполнение закрепленных за ним задач и функций;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соответствие принимаемых решений законодательству РФ, нормативно-правовым 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актам.</w:t>
      </w:r>
    </w:p>
    <w:p w:rsidR="00D2598A" w:rsidRDefault="00D2598A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b/>
          <w:sz w:val="28"/>
          <w:szCs w:val="28"/>
        </w:rPr>
        <w:t>8. Делопроизводство Общего собрания родителей</w:t>
      </w:r>
    </w:p>
    <w:p w:rsidR="00D2598A" w:rsidRDefault="00D2598A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8.1.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Заседания Общего собрания родителей оформляются протокольно на бумажном носителе.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8.2.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В книге регистрации протоколов фиксируются: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дата проведения заседания;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количественное присутствие (отсутствие) членов Общего собрания родителей;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повестка дня;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решение.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8.3.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В протоколе фиксируются: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дата проведения заседания;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количественное присутствие (отсутствие) членов Общего собрания родителей;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приглашенные (ФИО, должность);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повестка дня;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ход обсуждения вопросов;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предложения, рекомендации и замечания членов Общего собрания родителей и приглашенных лиц;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lastRenderedPageBreak/>
        <w:t>• решение.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8.4.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Протоколы подписываются председателем и секретарем Общего собрания родителей.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8.5.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Нумерация протоколов ведется от начала учебного года.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8.6.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Книга регистрации протоколов Общего собрания родителей нумеруется постранично, прошнуровывается, скрепляется подписью заведующего и печатью Учреждения.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8.7.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Протоколы пронумеровываются постранично, прошнуровываются, скрепляются подписью заведующей и печатью Учреждения в конце учебного года.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8.8.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Книга регистрации протоколов и протоколы Общего собрания родителей хранятся в делах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(50 лет) и передаются по акту (при смене руководителя, передаче в архив).</w:t>
      </w:r>
    </w:p>
    <w:p w:rsidR="00143B52" w:rsidRPr="00143B52" w:rsidRDefault="00143B52" w:rsidP="00143B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8.9. </w:t>
      </w:r>
      <w:r w:rsidR="00D2598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Доклады, тексты выступлений, о которых в протоколе Общего собрания родителей делается запись «доклад (выступление) прилагается», группируются в отдельной папке с тем же сроком хранения, что и книга регистрации протоколов Общего собрания родителей.</w:t>
      </w:r>
    </w:p>
    <w:p w:rsidR="000B2689" w:rsidRPr="00143B52" w:rsidRDefault="000B2689">
      <w:pPr>
        <w:rPr>
          <w:sz w:val="28"/>
          <w:szCs w:val="28"/>
        </w:rPr>
      </w:pPr>
    </w:p>
    <w:sectPr w:rsidR="000B2689" w:rsidRPr="00143B52" w:rsidSect="000B268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2E42" w:rsidRDefault="00632E42" w:rsidP="00D2598A">
      <w:pPr>
        <w:spacing w:after="0" w:line="240" w:lineRule="auto"/>
      </w:pPr>
      <w:r>
        <w:separator/>
      </w:r>
    </w:p>
  </w:endnote>
  <w:endnote w:type="continuationSeparator" w:id="0">
    <w:p w:rsidR="00632E42" w:rsidRDefault="00632E42" w:rsidP="00D259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598A" w:rsidRDefault="00D2598A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89610"/>
      <w:docPartObj>
        <w:docPartGallery w:val="Page Numbers (Bottom of Page)"/>
        <w:docPartUnique/>
      </w:docPartObj>
    </w:sdtPr>
    <w:sdtEndPr/>
    <w:sdtContent>
      <w:p w:rsidR="00D2598A" w:rsidRDefault="003B35FE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46AA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2598A" w:rsidRDefault="00D2598A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598A" w:rsidRDefault="00D2598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2E42" w:rsidRDefault="00632E42" w:rsidP="00D2598A">
      <w:pPr>
        <w:spacing w:after="0" w:line="240" w:lineRule="auto"/>
      </w:pPr>
      <w:r>
        <w:separator/>
      </w:r>
    </w:p>
  </w:footnote>
  <w:footnote w:type="continuationSeparator" w:id="0">
    <w:p w:rsidR="00632E42" w:rsidRDefault="00632E42" w:rsidP="00D259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598A" w:rsidRDefault="00D2598A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598A" w:rsidRDefault="00D2598A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598A" w:rsidRDefault="00D2598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B52"/>
    <w:rsid w:val="000B2689"/>
    <w:rsid w:val="00143B52"/>
    <w:rsid w:val="0017791D"/>
    <w:rsid w:val="00213D22"/>
    <w:rsid w:val="003B35FE"/>
    <w:rsid w:val="004E5EEB"/>
    <w:rsid w:val="00632E42"/>
    <w:rsid w:val="00B46AA7"/>
    <w:rsid w:val="00B620C8"/>
    <w:rsid w:val="00C43EE0"/>
    <w:rsid w:val="00CC3A91"/>
    <w:rsid w:val="00D25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259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2598A"/>
  </w:style>
  <w:style w:type="paragraph" w:styleId="a5">
    <w:name w:val="footer"/>
    <w:basedOn w:val="a"/>
    <w:link w:val="a6"/>
    <w:uiPriority w:val="99"/>
    <w:unhideWhenUsed/>
    <w:rsid w:val="00D259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2598A"/>
  </w:style>
  <w:style w:type="paragraph" w:styleId="a7">
    <w:name w:val="Balloon Text"/>
    <w:basedOn w:val="a"/>
    <w:link w:val="a8"/>
    <w:uiPriority w:val="99"/>
    <w:semiHidden/>
    <w:unhideWhenUsed/>
    <w:rsid w:val="00C43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43E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259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2598A"/>
  </w:style>
  <w:style w:type="paragraph" w:styleId="a5">
    <w:name w:val="footer"/>
    <w:basedOn w:val="a"/>
    <w:link w:val="a6"/>
    <w:uiPriority w:val="99"/>
    <w:unhideWhenUsed/>
    <w:rsid w:val="00D259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2598A"/>
  </w:style>
  <w:style w:type="paragraph" w:styleId="a7">
    <w:name w:val="Balloon Text"/>
    <w:basedOn w:val="a"/>
    <w:link w:val="a8"/>
    <w:uiPriority w:val="99"/>
    <w:semiHidden/>
    <w:unhideWhenUsed/>
    <w:rsid w:val="00C43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43E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406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50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2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03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7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33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9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9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3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34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43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2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6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0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2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5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6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9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5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9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7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5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0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80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82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0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7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53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5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8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4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9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0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85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3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1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1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7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9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6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3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8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1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87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9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7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5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65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2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1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2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4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1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5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17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4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7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1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37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7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29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9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0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5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2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9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7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3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0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3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4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1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9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3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6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34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0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8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6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9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3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3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3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0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0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9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62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5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5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7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1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6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2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0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04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04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4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6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95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970</Words>
  <Characters>5529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Ляйсан</cp:lastModifiedBy>
  <cp:revision>2</cp:revision>
  <cp:lastPrinted>2018-04-23T09:20:00Z</cp:lastPrinted>
  <dcterms:created xsi:type="dcterms:W3CDTF">2018-04-23T09:22:00Z</dcterms:created>
  <dcterms:modified xsi:type="dcterms:W3CDTF">2018-04-23T09:22:00Z</dcterms:modified>
</cp:coreProperties>
</file>